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CD1" w:rsidRPr="00C04CD1" w:rsidRDefault="00C04CD1" w:rsidP="00C04CD1">
      <w:pPr>
        <w:spacing w:line="480" w:lineRule="auto"/>
        <w:rPr>
          <w:rFonts w:ascii="Times New Roman" w:hAnsi="Times New Roman" w:cs="Times New Roman"/>
          <w:b/>
          <w:sz w:val="24"/>
          <w:szCs w:val="24"/>
        </w:rPr>
      </w:pPr>
      <w:bookmarkStart w:id="0" w:name="_GoBack"/>
      <w:bookmarkEnd w:id="0"/>
      <w:r w:rsidRPr="00C04CD1">
        <w:rPr>
          <w:rFonts w:ascii="Times New Roman" w:hAnsi="Times New Roman" w:cs="Times New Roman"/>
          <w:b/>
          <w:sz w:val="24"/>
          <w:szCs w:val="24"/>
        </w:rPr>
        <w:t>Response:</w:t>
      </w:r>
    </w:p>
    <w:p w:rsidR="00C04CD1" w:rsidRPr="00C04CD1" w:rsidRDefault="00C04CD1" w:rsidP="00C04CD1">
      <w:pPr>
        <w:spacing w:line="480" w:lineRule="auto"/>
        <w:rPr>
          <w:rFonts w:ascii="Times New Roman" w:hAnsi="Times New Roman" w:cs="Times New Roman"/>
          <w:b/>
          <w:sz w:val="24"/>
          <w:szCs w:val="24"/>
        </w:rPr>
      </w:pPr>
      <w:r w:rsidRPr="00C04CD1">
        <w:rPr>
          <w:rFonts w:ascii="Times New Roman" w:hAnsi="Times New Roman" w:cs="Times New Roman"/>
          <w:b/>
          <w:sz w:val="24"/>
          <w:szCs w:val="24"/>
        </w:rPr>
        <w:t>Author: Ann Wright</w:t>
      </w:r>
    </w:p>
    <w:p w:rsidR="00C04CD1" w:rsidRPr="00C04CD1" w:rsidRDefault="00C04CD1" w:rsidP="00C04CD1">
      <w:pPr>
        <w:spacing w:line="480" w:lineRule="auto"/>
        <w:rPr>
          <w:rFonts w:ascii="Times New Roman" w:hAnsi="Times New Roman" w:cs="Times New Roman"/>
          <w:sz w:val="24"/>
          <w:szCs w:val="24"/>
        </w:rPr>
      </w:pPr>
      <w:r w:rsidRPr="00C04CD1">
        <w:rPr>
          <w:rFonts w:ascii="Times New Roman" w:hAnsi="Times New Roman" w:cs="Times New Roman"/>
          <w:sz w:val="24"/>
          <w:szCs w:val="24"/>
        </w:rPr>
        <w:t xml:space="preserve">According to Ann, PTSD constantly provokes feelings of guilt or fear, lack of sleep and lack of concentration which further leads to stress and anger. The author recommends that seeking treatment within the shortest period of time is essential. At the same time, seeking treatment immediately after the incident can be a bad idea. History of mental illness, childhood traumas, and substance abuse can also be risk factors for a patient with PTSD. Meanwhile, seeking social support and healthy responses to fear can help a patient in coping with PTSD. In addition to this, Mittal et al. (2013) state that by seeking treatment alternatives and also reaching out for support and establishing different skills to cope with the stress may help a patient overcome PTSD. Moreover, Ann acknowledges that combat stress is a form of PTSD that can wear off and the symptoms are dealt with in a different manner. </w:t>
      </w:r>
    </w:p>
    <w:p w:rsidR="00C04CD1" w:rsidRPr="00C04CD1" w:rsidRDefault="00C04CD1" w:rsidP="00C04CD1">
      <w:pPr>
        <w:spacing w:line="480" w:lineRule="auto"/>
        <w:rPr>
          <w:rFonts w:ascii="Times New Roman" w:hAnsi="Times New Roman" w:cs="Times New Roman"/>
          <w:b/>
          <w:sz w:val="24"/>
          <w:szCs w:val="24"/>
        </w:rPr>
      </w:pPr>
      <w:r w:rsidRPr="00C04CD1">
        <w:rPr>
          <w:rFonts w:ascii="Times New Roman" w:hAnsi="Times New Roman" w:cs="Times New Roman"/>
          <w:b/>
          <w:sz w:val="24"/>
          <w:szCs w:val="24"/>
        </w:rPr>
        <w:t>Author:  Mark Proctor</w:t>
      </w:r>
    </w:p>
    <w:p w:rsidR="00C04CD1" w:rsidRPr="00C04CD1" w:rsidRDefault="00C04CD1" w:rsidP="00C04CD1">
      <w:pPr>
        <w:spacing w:line="480" w:lineRule="auto"/>
        <w:rPr>
          <w:rFonts w:ascii="Times New Roman" w:hAnsi="Times New Roman" w:cs="Times New Roman"/>
          <w:sz w:val="24"/>
          <w:szCs w:val="24"/>
        </w:rPr>
      </w:pPr>
      <w:r w:rsidRPr="00C04CD1">
        <w:rPr>
          <w:rFonts w:ascii="Times New Roman" w:hAnsi="Times New Roman" w:cs="Times New Roman"/>
          <w:sz w:val="24"/>
          <w:szCs w:val="24"/>
        </w:rPr>
        <w:t xml:space="preserve">Mark identifies PTSD as a disorder that characterizes mental illness especially after a traumatic event like war. According to the author, PTSD affects different people differently. While others may have feelings of detachment and depression, others may simply have episodes of the event, and others can feel withdrawn and appear emotionless. In adding to this point, Sarapas et al. (2011) state that several factors play a part in whether a person develops PTSD. Risk factors often make a person likely to develop PTSD while factors like resilience minimize the risk of the disorder. According to Mark, treatment requires health professionals. In the meantime, Combat stress is a different class of PTSD because they often result from instances of the tragic event and high-stress circumstances.    </w:t>
      </w:r>
    </w:p>
    <w:p w:rsidR="00C04CD1" w:rsidRPr="00C04CD1" w:rsidRDefault="00C04CD1" w:rsidP="00C04CD1">
      <w:pPr>
        <w:spacing w:line="480" w:lineRule="auto"/>
        <w:jc w:val="center"/>
        <w:rPr>
          <w:rFonts w:ascii="Times New Roman" w:hAnsi="Times New Roman" w:cs="Times New Roman"/>
          <w:sz w:val="24"/>
          <w:szCs w:val="24"/>
        </w:rPr>
      </w:pPr>
      <w:r w:rsidRPr="00C04CD1">
        <w:rPr>
          <w:rFonts w:ascii="Times New Roman" w:hAnsi="Times New Roman" w:cs="Times New Roman"/>
          <w:sz w:val="24"/>
          <w:szCs w:val="24"/>
        </w:rPr>
        <w:lastRenderedPageBreak/>
        <w:t>References</w:t>
      </w:r>
    </w:p>
    <w:p w:rsidR="00C04CD1" w:rsidRDefault="00C04CD1" w:rsidP="00C04CD1">
      <w:pPr>
        <w:pStyle w:val="Bibliography"/>
        <w:spacing w:line="480" w:lineRule="auto"/>
        <w:ind w:left="720" w:hanging="720"/>
        <w:rPr>
          <w:rFonts w:ascii="Times New Roman" w:hAnsi="Times New Roman" w:cs="Times New Roman"/>
          <w:color w:val="222222"/>
          <w:sz w:val="24"/>
          <w:szCs w:val="24"/>
          <w:shd w:val="clear" w:color="auto" w:fill="FFFFFF"/>
        </w:rPr>
      </w:pPr>
      <w:r w:rsidRPr="00C04CD1">
        <w:rPr>
          <w:rFonts w:ascii="Times New Roman" w:hAnsi="Times New Roman" w:cs="Times New Roman"/>
          <w:color w:val="222222"/>
          <w:sz w:val="24"/>
          <w:szCs w:val="24"/>
          <w:shd w:val="clear" w:color="auto" w:fill="FFFFFF"/>
        </w:rPr>
        <w:t>Mittal, D., Drummond, K. L., Blevins, D., Curran, G., Corrigan, P., &amp; Sullivan, G. (2013). Stigma associated with PTSD: Perceptions of treatment seeking combat veterans. </w:t>
      </w:r>
      <w:r w:rsidRPr="00C04CD1">
        <w:rPr>
          <w:rFonts w:ascii="Times New Roman" w:hAnsi="Times New Roman" w:cs="Times New Roman"/>
          <w:i/>
          <w:iCs/>
          <w:color w:val="222222"/>
          <w:sz w:val="24"/>
          <w:szCs w:val="24"/>
          <w:shd w:val="clear" w:color="auto" w:fill="FFFFFF"/>
        </w:rPr>
        <w:t>Psychiatric rehabilitation journal</w:t>
      </w:r>
      <w:r w:rsidRPr="00C04CD1">
        <w:rPr>
          <w:rFonts w:ascii="Times New Roman" w:hAnsi="Times New Roman" w:cs="Times New Roman"/>
          <w:color w:val="222222"/>
          <w:sz w:val="24"/>
          <w:szCs w:val="24"/>
          <w:shd w:val="clear" w:color="auto" w:fill="FFFFFF"/>
        </w:rPr>
        <w:t>, </w:t>
      </w:r>
      <w:r w:rsidRPr="00C04CD1">
        <w:rPr>
          <w:rFonts w:ascii="Times New Roman" w:hAnsi="Times New Roman" w:cs="Times New Roman"/>
          <w:i/>
          <w:iCs/>
          <w:color w:val="222222"/>
          <w:sz w:val="24"/>
          <w:szCs w:val="24"/>
          <w:shd w:val="clear" w:color="auto" w:fill="FFFFFF"/>
        </w:rPr>
        <w:t>36</w:t>
      </w:r>
      <w:r w:rsidRPr="00C04CD1">
        <w:rPr>
          <w:rFonts w:ascii="Times New Roman" w:hAnsi="Times New Roman" w:cs="Times New Roman"/>
          <w:color w:val="222222"/>
          <w:sz w:val="24"/>
          <w:szCs w:val="24"/>
          <w:shd w:val="clear" w:color="auto" w:fill="FFFFFF"/>
        </w:rPr>
        <w:t>(2), 86.</w:t>
      </w:r>
    </w:p>
    <w:p w:rsidR="00C04CD1" w:rsidRPr="00C04CD1" w:rsidRDefault="00C04CD1" w:rsidP="00C04CD1">
      <w:pPr>
        <w:pStyle w:val="Bibliography"/>
        <w:spacing w:line="480" w:lineRule="auto"/>
        <w:ind w:left="720" w:hanging="720"/>
        <w:rPr>
          <w:rFonts w:ascii="Times New Roman" w:hAnsi="Times New Roman" w:cs="Times New Roman"/>
          <w:color w:val="222222"/>
          <w:sz w:val="24"/>
          <w:szCs w:val="24"/>
          <w:shd w:val="clear" w:color="auto" w:fill="FFFFFF"/>
        </w:rPr>
      </w:pPr>
      <w:r w:rsidRPr="00C04CD1">
        <w:rPr>
          <w:rFonts w:ascii="Times New Roman" w:hAnsi="Times New Roman" w:cs="Times New Roman"/>
          <w:color w:val="222222"/>
          <w:sz w:val="24"/>
          <w:szCs w:val="24"/>
          <w:shd w:val="clear" w:color="auto" w:fill="FFFFFF"/>
        </w:rPr>
        <w:t>Sarapas, C., Cai, G., Bierer, L. M., Golier, J. A., Galea, S., Ising, M., ... &amp; Holsboer, F. (2011). Genetic markers for PTSD risk and resilience among survivors of the World Trade Center attacks. </w:t>
      </w:r>
      <w:r w:rsidRPr="00C04CD1">
        <w:rPr>
          <w:rFonts w:ascii="Times New Roman" w:hAnsi="Times New Roman" w:cs="Times New Roman"/>
          <w:i/>
          <w:iCs/>
          <w:color w:val="222222"/>
          <w:sz w:val="24"/>
          <w:szCs w:val="24"/>
          <w:shd w:val="clear" w:color="auto" w:fill="FFFFFF"/>
        </w:rPr>
        <w:t>Disease markers</w:t>
      </w:r>
      <w:r w:rsidRPr="00C04CD1">
        <w:rPr>
          <w:rFonts w:ascii="Times New Roman" w:hAnsi="Times New Roman" w:cs="Times New Roman"/>
          <w:color w:val="222222"/>
          <w:sz w:val="24"/>
          <w:szCs w:val="24"/>
          <w:shd w:val="clear" w:color="auto" w:fill="FFFFFF"/>
        </w:rPr>
        <w:t>, </w:t>
      </w:r>
      <w:r w:rsidRPr="00C04CD1">
        <w:rPr>
          <w:rFonts w:ascii="Times New Roman" w:hAnsi="Times New Roman" w:cs="Times New Roman"/>
          <w:i/>
          <w:iCs/>
          <w:color w:val="222222"/>
          <w:sz w:val="24"/>
          <w:szCs w:val="24"/>
          <w:shd w:val="clear" w:color="auto" w:fill="FFFFFF"/>
        </w:rPr>
        <w:t>30</w:t>
      </w:r>
      <w:r w:rsidRPr="00C04CD1">
        <w:rPr>
          <w:rFonts w:ascii="Times New Roman" w:hAnsi="Times New Roman" w:cs="Times New Roman"/>
          <w:color w:val="222222"/>
          <w:sz w:val="24"/>
          <w:szCs w:val="24"/>
          <w:shd w:val="clear" w:color="auto" w:fill="FFFFFF"/>
        </w:rPr>
        <w:t>(2, 3), 101-110.</w:t>
      </w:r>
    </w:p>
    <w:p w:rsidR="00D66886" w:rsidRPr="00C04CD1" w:rsidRDefault="00D66886" w:rsidP="00C04CD1">
      <w:pPr>
        <w:spacing w:line="480" w:lineRule="auto"/>
        <w:rPr>
          <w:rFonts w:ascii="Times New Roman" w:hAnsi="Times New Roman" w:cs="Times New Roman"/>
          <w:sz w:val="24"/>
          <w:szCs w:val="24"/>
        </w:rPr>
      </w:pPr>
    </w:p>
    <w:sectPr w:rsidR="00D66886" w:rsidRPr="00C04CD1" w:rsidSect="005F08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FAA" w:rsidRDefault="00484FAA" w:rsidP="00145256">
      <w:pPr>
        <w:spacing w:after="0" w:line="240" w:lineRule="auto"/>
      </w:pPr>
      <w:r>
        <w:separator/>
      </w:r>
    </w:p>
  </w:endnote>
  <w:endnote w:type="continuationSeparator" w:id="0">
    <w:p w:rsidR="00484FAA" w:rsidRDefault="00484FAA" w:rsidP="0014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FAA" w:rsidRDefault="00484FAA" w:rsidP="00145256">
      <w:pPr>
        <w:spacing w:after="0" w:line="240" w:lineRule="auto"/>
      </w:pPr>
      <w:r>
        <w:separator/>
      </w:r>
    </w:p>
  </w:footnote>
  <w:footnote w:type="continuationSeparator" w:id="0">
    <w:p w:rsidR="00484FAA" w:rsidRDefault="00484FAA" w:rsidP="00145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5679091"/>
      <w:docPartObj>
        <w:docPartGallery w:val="Page Numbers (Top of Page)"/>
        <w:docPartUnique/>
      </w:docPartObj>
    </w:sdtPr>
    <w:sdtEndPr>
      <w:rPr>
        <w:noProof/>
      </w:rPr>
    </w:sdtEndPr>
    <w:sdtContent>
      <w:p w:rsidR="001378DF" w:rsidRPr="0064190F" w:rsidRDefault="006B3ABE">
        <w:pPr>
          <w:pStyle w:val="Header"/>
          <w:jc w:val="right"/>
          <w:rPr>
            <w:rFonts w:ascii="Times New Roman" w:hAnsi="Times New Roman" w:cs="Times New Roman"/>
            <w:sz w:val="24"/>
            <w:szCs w:val="24"/>
          </w:rPr>
        </w:pPr>
        <w:r w:rsidRPr="0064190F">
          <w:rPr>
            <w:rFonts w:ascii="Times New Roman" w:hAnsi="Times New Roman" w:cs="Times New Roman"/>
            <w:sz w:val="24"/>
            <w:szCs w:val="24"/>
          </w:rPr>
          <w:t xml:space="preserve">Surname </w:t>
        </w:r>
        <w:r w:rsidR="00CA468B" w:rsidRPr="0064190F">
          <w:rPr>
            <w:rFonts w:ascii="Times New Roman" w:hAnsi="Times New Roman" w:cs="Times New Roman"/>
            <w:sz w:val="24"/>
            <w:szCs w:val="24"/>
          </w:rPr>
          <w:fldChar w:fldCharType="begin"/>
        </w:r>
        <w:r w:rsidRPr="0064190F">
          <w:rPr>
            <w:rFonts w:ascii="Times New Roman" w:hAnsi="Times New Roman" w:cs="Times New Roman"/>
            <w:sz w:val="24"/>
            <w:szCs w:val="24"/>
          </w:rPr>
          <w:instrText xml:space="preserve"> PAGE   \* MERGEFORMAT </w:instrText>
        </w:r>
        <w:r w:rsidR="00CA468B" w:rsidRPr="0064190F">
          <w:rPr>
            <w:rFonts w:ascii="Times New Roman" w:hAnsi="Times New Roman" w:cs="Times New Roman"/>
            <w:sz w:val="24"/>
            <w:szCs w:val="24"/>
          </w:rPr>
          <w:fldChar w:fldCharType="separate"/>
        </w:r>
        <w:r w:rsidR="00B03A1B">
          <w:rPr>
            <w:rFonts w:ascii="Times New Roman" w:hAnsi="Times New Roman" w:cs="Times New Roman"/>
            <w:noProof/>
            <w:sz w:val="24"/>
            <w:szCs w:val="24"/>
          </w:rPr>
          <w:t>1</w:t>
        </w:r>
        <w:r w:rsidR="00CA468B" w:rsidRPr="0064190F">
          <w:rPr>
            <w:rFonts w:ascii="Times New Roman" w:hAnsi="Times New Roman" w:cs="Times New Roman"/>
            <w:noProof/>
            <w:sz w:val="24"/>
            <w:szCs w:val="24"/>
          </w:rPr>
          <w:fldChar w:fldCharType="end"/>
        </w:r>
      </w:p>
    </w:sdtContent>
  </w:sdt>
  <w:p w:rsidR="001378DF" w:rsidRPr="0064190F" w:rsidRDefault="00484FA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50BF8"/>
    <w:multiLevelType w:val="hybridMultilevel"/>
    <w:tmpl w:val="43069338"/>
    <w:lvl w:ilvl="0" w:tplc="EF427A76">
      <w:start w:val="1"/>
      <w:numFmt w:val="bullet"/>
      <w:lvlText w:val=""/>
      <w:lvlJc w:val="left"/>
      <w:pPr>
        <w:ind w:left="720" w:hanging="360"/>
      </w:pPr>
      <w:rPr>
        <w:rFonts w:ascii="Wingdings" w:hAnsi="Wingdings" w:hint="default"/>
      </w:rPr>
    </w:lvl>
    <w:lvl w:ilvl="1" w:tplc="A4C22408" w:tentative="1">
      <w:start w:val="1"/>
      <w:numFmt w:val="bullet"/>
      <w:lvlText w:val="o"/>
      <w:lvlJc w:val="left"/>
      <w:pPr>
        <w:ind w:left="1440" w:hanging="360"/>
      </w:pPr>
      <w:rPr>
        <w:rFonts w:ascii="Courier New" w:hAnsi="Courier New" w:cs="Courier New" w:hint="default"/>
      </w:rPr>
    </w:lvl>
    <w:lvl w:ilvl="2" w:tplc="AA8420CA" w:tentative="1">
      <w:start w:val="1"/>
      <w:numFmt w:val="bullet"/>
      <w:lvlText w:val=""/>
      <w:lvlJc w:val="left"/>
      <w:pPr>
        <w:ind w:left="2160" w:hanging="360"/>
      </w:pPr>
      <w:rPr>
        <w:rFonts w:ascii="Wingdings" w:hAnsi="Wingdings" w:hint="default"/>
      </w:rPr>
    </w:lvl>
    <w:lvl w:ilvl="3" w:tplc="2FBED5EC" w:tentative="1">
      <w:start w:val="1"/>
      <w:numFmt w:val="bullet"/>
      <w:lvlText w:val=""/>
      <w:lvlJc w:val="left"/>
      <w:pPr>
        <w:ind w:left="2880" w:hanging="360"/>
      </w:pPr>
      <w:rPr>
        <w:rFonts w:ascii="Symbol" w:hAnsi="Symbol" w:hint="default"/>
      </w:rPr>
    </w:lvl>
    <w:lvl w:ilvl="4" w:tplc="4DF2C46A" w:tentative="1">
      <w:start w:val="1"/>
      <w:numFmt w:val="bullet"/>
      <w:lvlText w:val="o"/>
      <w:lvlJc w:val="left"/>
      <w:pPr>
        <w:ind w:left="3600" w:hanging="360"/>
      </w:pPr>
      <w:rPr>
        <w:rFonts w:ascii="Courier New" w:hAnsi="Courier New" w:cs="Courier New" w:hint="default"/>
      </w:rPr>
    </w:lvl>
    <w:lvl w:ilvl="5" w:tplc="B298EE28" w:tentative="1">
      <w:start w:val="1"/>
      <w:numFmt w:val="bullet"/>
      <w:lvlText w:val=""/>
      <w:lvlJc w:val="left"/>
      <w:pPr>
        <w:ind w:left="4320" w:hanging="360"/>
      </w:pPr>
      <w:rPr>
        <w:rFonts w:ascii="Wingdings" w:hAnsi="Wingdings" w:hint="default"/>
      </w:rPr>
    </w:lvl>
    <w:lvl w:ilvl="6" w:tplc="0AA486CC" w:tentative="1">
      <w:start w:val="1"/>
      <w:numFmt w:val="bullet"/>
      <w:lvlText w:val=""/>
      <w:lvlJc w:val="left"/>
      <w:pPr>
        <w:ind w:left="5040" w:hanging="360"/>
      </w:pPr>
      <w:rPr>
        <w:rFonts w:ascii="Symbol" w:hAnsi="Symbol" w:hint="default"/>
      </w:rPr>
    </w:lvl>
    <w:lvl w:ilvl="7" w:tplc="DF74002C" w:tentative="1">
      <w:start w:val="1"/>
      <w:numFmt w:val="bullet"/>
      <w:lvlText w:val="o"/>
      <w:lvlJc w:val="left"/>
      <w:pPr>
        <w:ind w:left="5760" w:hanging="360"/>
      </w:pPr>
      <w:rPr>
        <w:rFonts w:ascii="Courier New" w:hAnsi="Courier New" w:cs="Courier New" w:hint="default"/>
      </w:rPr>
    </w:lvl>
    <w:lvl w:ilvl="8" w:tplc="D4902192" w:tentative="1">
      <w:start w:val="1"/>
      <w:numFmt w:val="bullet"/>
      <w:lvlText w:val=""/>
      <w:lvlJc w:val="left"/>
      <w:pPr>
        <w:ind w:left="6480" w:hanging="360"/>
      </w:pPr>
      <w:rPr>
        <w:rFonts w:ascii="Wingdings" w:hAnsi="Wingdings" w:hint="default"/>
      </w:rPr>
    </w:lvl>
  </w:abstractNum>
  <w:abstractNum w:abstractNumId="1">
    <w:nsid w:val="11E9556F"/>
    <w:multiLevelType w:val="hybridMultilevel"/>
    <w:tmpl w:val="7FA8EC44"/>
    <w:lvl w:ilvl="0" w:tplc="55889E36">
      <w:start w:val="1"/>
      <w:numFmt w:val="bullet"/>
      <w:lvlText w:val=""/>
      <w:lvlJc w:val="left"/>
      <w:pPr>
        <w:ind w:left="720" w:hanging="360"/>
      </w:pPr>
      <w:rPr>
        <w:rFonts w:ascii="Wingdings" w:hAnsi="Wingdings" w:hint="default"/>
      </w:rPr>
    </w:lvl>
    <w:lvl w:ilvl="1" w:tplc="2474FCAA" w:tentative="1">
      <w:start w:val="1"/>
      <w:numFmt w:val="bullet"/>
      <w:lvlText w:val="o"/>
      <w:lvlJc w:val="left"/>
      <w:pPr>
        <w:ind w:left="1440" w:hanging="360"/>
      </w:pPr>
      <w:rPr>
        <w:rFonts w:ascii="Courier New" w:hAnsi="Courier New" w:cs="Courier New" w:hint="default"/>
      </w:rPr>
    </w:lvl>
    <w:lvl w:ilvl="2" w:tplc="AA6C7C18" w:tentative="1">
      <w:start w:val="1"/>
      <w:numFmt w:val="bullet"/>
      <w:lvlText w:val=""/>
      <w:lvlJc w:val="left"/>
      <w:pPr>
        <w:ind w:left="2160" w:hanging="360"/>
      </w:pPr>
      <w:rPr>
        <w:rFonts w:ascii="Wingdings" w:hAnsi="Wingdings" w:hint="default"/>
      </w:rPr>
    </w:lvl>
    <w:lvl w:ilvl="3" w:tplc="2174CAFE" w:tentative="1">
      <w:start w:val="1"/>
      <w:numFmt w:val="bullet"/>
      <w:lvlText w:val=""/>
      <w:lvlJc w:val="left"/>
      <w:pPr>
        <w:ind w:left="2880" w:hanging="360"/>
      </w:pPr>
      <w:rPr>
        <w:rFonts w:ascii="Symbol" w:hAnsi="Symbol" w:hint="default"/>
      </w:rPr>
    </w:lvl>
    <w:lvl w:ilvl="4" w:tplc="0C7E880A" w:tentative="1">
      <w:start w:val="1"/>
      <w:numFmt w:val="bullet"/>
      <w:lvlText w:val="o"/>
      <w:lvlJc w:val="left"/>
      <w:pPr>
        <w:ind w:left="3600" w:hanging="360"/>
      </w:pPr>
      <w:rPr>
        <w:rFonts w:ascii="Courier New" w:hAnsi="Courier New" w:cs="Courier New" w:hint="default"/>
      </w:rPr>
    </w:lvl>
    <w:lvl w:ilvl="5" w:tplc="631A4CBC" w:tentative="1">
      <w:start w:val="1"/>
      <w:numFmt w:val="bullet"/>
      <w:lvlText w:val=""/>
      <w:lvlJc w:val="left"/>
      <w:pPr>
        <w:ind w:left="4320" w:hanging="360"/>
      </w:pPr>
      <w:rPr>
        <w:rFonts w:ascii="Wingdings" w:hAnsi="Wingdings" w:hint="default"/>
      </w:rPr>
    </w:lvl>
    <w:lvl w:ilvl="6" w:tplc="16AE4F40" w:tentative="1">
      <w:start w:val="1"/>
      <w:numFmt w:val="bullet"/>
      <w:lvlText w:val=""/>
      <w:lvlJc w:val="left"/>
      <w:pPr>
        <w:ind w:left="5040" w:hanging="360"/>
      </w:pPr>
      <w:rPr>
        <w:rFonts w:ascii="Symbol" w:hAnsi="Symbol" w:hint="default"/>
      </w:rPr>
    </w:lvl>
    <w:lvl w:ilvl="7" w:tplc="C69AA512" w:tentative="1">
      <w:start w:val="1"/>
      <w:numFmt w:val="bullet"/>
      <w:lvlText w:val="o"/>
      <w:lvlJc w:val="left"/>
      <w:pPr>
        <w:ind w:left="5760" w:hanging="360"/>
      </w:pPr>
      <w:rPr>
        <w:rFonts w:ascii="Courier New" w:hAnsi="Courier New" w:cs="Courier New" w:hint="default"/>
      </w:rPr>
    </w:lvl>
    <w:lvl w:ilvl="8" w:tplc="5718CBB4" w:tentative="1">
      <w:start w:val="1"/>
      <w:numFmt w:val="bullet"/>
      <w:lvlText w:val=""/>
      <w:lvlJc w:val="left"/>
      <w:pPr>
        <w:ind w:left="6480" w:hanging="360"/>
      </w:pPr>
      <w:rPr>
        <w:rFonts w:ascii="Wingdings" w:hAnsi="Wingdings" w:hint="default"/>
      </w:rPr>
    </w:lvl>
  </w:abstractNum>
  <w:abstractNum w:abstractNumId="2">
    <w:nsid w:val="14651A74"/>
    <w:multiLevelType w:val="hybridMultilevel"/>
    <w:tmpl w:val="0D6C50D6"/>
    <w:lvl w:ilvl="0" w:tplc="BBE8629C">
      <w:start w:val="1"/>
      <w:numFmt w:val="bullet"/>
      <w:lvlText w:val=""/>
      <w:lvlJc w:val="left"/>
      <w:pPr>
        <w:ind w:left="720" w:hanging="360"/>
      </w:pPr>
      <w:rPr>
        <w:rFonts w:ascii="Wingdings" w:hAnsi="Wingdings" w:hint="default"/>
      </w:rPr>
    </w:lvl>
    <w:lvl w:ilvl="1" w:tplc="7D1AB49A" w:tentative="1">
      <w:start w:val="1"/>
      <w:numFmt w:val="bullet"/>
      <w:lvlText w:val="o"/>
      <w:lvlJc w:val="left"/>
      <w:pPr>
        <w:ind w:left="1440" w:hanging="360"/>
      </w:pPr>
      <w:rPr>
        <w:rFonts w:ascii="Courier New" w:hAnsi="Courier New" w:cs="Courier New" w:hint="default"/>
      </w:rPr>
    </w:lvl>
    <w:lvl w:ilvl="2" w:tplc="08C4B4E8" w:tentative="1">
      <w:start w:val="1"/>
      <w:numFmt w:val="bullet"/>
      <w:lvlText w:val=""/>
      <w:lvlJc w:val="left"/>
      <w:pPr>
        <w:ind w:left="2160" w:hanging="360"/>
      </w:pPr>
      <w:rPr>
        <w:rFonts w:ascii="Wingdings" w:hAnsi="Wingdings" w:hint="default"/>
      </w:rPr>
    </w:lvl>
    <w:lvl w:ilvl="3" w:tplc="CFDE2C6C" w:tentative="1">
      <w:start w:val="1"/>
      <w:numFmt w:val="bullet"/>
      <w:lvlText w:val=""/>
      <w:lvlJc w:val="left"/>
      <w:pPr>
        <w:ind w:left="2880" w:hanging="360"/>
      </w:pPr>
      <w:rPr>
        <w:rFonts w:ascii="Symbol" w:hAnsi="Symbol" w:hint="default"/>
      </w:rPr>
    </w:lvl>
    <w:lvl w:ilvl="4" w:tplc="B436E836" w:tentative="1">
      <w:start w:val="1"/>
      <w:numFmt w:val="bullet"/>
      <w:lvlText w:val="o"/>
      <w:lvlJc w:val="left"/>
      <w:pPr>
        <w:ind w:left="3600" w:hanging="360"/>
      </w:pPr>
      <w:rPr>
        <w:rFonts w:ascii="Courier New" w:hAnsi="Courier New" w:cs="Courier New" w:hint="default"/>
      </w:rPr>
    </w:lvl>
    <w:lvl w:ilvl="5" w:tplc="27C29AB8" w:tentative="1">
      <w:start w:val="1"/>
      <w:numFmt w:val="bullet"/>
      <w:lvlText w:val=""/>
      <w:lvlJc w:val="left"/>
      <w:pPr>
        <w:ind w:left="4320" w:hanging="360"/>
      </w:pPr>
      <w:rPr>
        <w:rFonts w:ascii="Wingdings" w:hAnsi="Wingdings" w:hint="default"/>
      </w:rPr>
    </w:lvl>
    <w:lvl w:ilvl="6" w:tplc="20C8FBAA" w:tentative="1">
      <w:start w:val="1"/>
      <w:numFmt w:val="bullet"/>
      <w:lvlText w:val=""/>
      <w:lvlJc w:val="left"/>
      <w:pPr>
        <w:ind w:left="5040" w:hanging="360"/>
      </w:pPr>
      <w:rPr>
        <w:rFonts w:ascii="Symbol" w:hAnsi="Symbol" w:hint="default"/>
      </w:rPr>
    </w:lvl>
    <w:lvl w:ilvl="7" w:tplc="48A07BB4" w:tentative="1">
      <w:start w:val="1"/>
      <w:numFmt w:val="bullet"/>
      <w:lvlText w:val="o"/>
      <w:lvlJc w:val="left"/>
      <w:pPr>
        <w:ind w:left="5760" w:hanging="360"/>
      </w:pPr>
      <w:rPr>
        <w:rFonts w:ascii="Courier New" w:hAnsi="Courier New" w:cs="Courier New" w:hint="default"/>
      </w:rPr>
    </w:lvl>
    <w:lvl w:ilvl="8" w:tplc="37E00440" w:tentative="1">
      <w:start w:val="1"/>
      <w:numFmt w:val="bullet"/>
      <w:lvlText w:val=""/>
      <w:lvlJc w:val="left"/>
      <w:pPr>
        <w:ind w:left="6480" w:hanging="360"/>
      </w:pPr>
      <w:rPr>
        <w:rFonts w:ascii="Wingdings" w:hAnsi="Wingdings" w:hint="default"/>
      </w:rPr>
    </w:lvl>
  </w:abstractNum>
  <w:abstractNum w:abstractNumId="3">
    <w:nsid w:val="1BC34A4D"/>
    <w:multiLevelType w:val="hybridMultilevel"/>
    <w:tmpl w:val="3E581F9C"/>
    <w:lvl w:ilvl="0" w:tplc="A5D20432">
      <w:start w:val="1"/>
      <w:numFmt w:val="bullet"/>
      <w:lvlText w:val=""/>
      <w:lvlJc w:val="left"/>
      <w:pPr>
        <w:ind w:left="720" w:hanging="360"/>
      </w:pPr>
      <w:rPr>
        <w:rFonts w:ascii="Wingdings" w:hAnsi="Wingdings" w:hint="default"/>
      </w:rPr>
    </w:lvl>
    <w:lvl w:ilvl="1" w:tplc="73D649EE" w:tentative="1">
      <w:start w:val="1"/>
      <w:numFmt w:val="bullet"/>
      <w:lvlText w:val="o"/>
      <w:lvlJc w:val="left"/>
      <w:pPr>
        <w:ind w:left="1440" w:hanging="360"/>
      </w:pPr>
      <w:rPr>
        <w:rFonts w:ascii="Courier New" w:hAnsi="Courier New" w:cs="Courier New" w:hint="default"/>
      </w:rPr>
    </w:lvl>
    <w:lvl w:ilvl="2" w:tplc="C3FE6A28" w:tentative="1">
      <w:start w:val="1"/>
      <w:numFmt w:val="bullet"/>
      <w:lvlText w:val=""/>
      <w:lvlJc w:val="left"/>
      <w:pPr>
        <w:ind w:left="2160" w:hanging="360"/>
      </w:pPr>
      <w:rPr>
        <w:rFonts w:ascii="Wingdings" w:hAnsi="Wingdings" w:hint="default"/>
      </w:rPr>
    </w:lvl>
    <w:lvl w:ilvl="3" w:tplc="E8E4145A" w:tentative="1">
      <w:start w:val="1"/>
      <w:numFmt w:val="bullet"/>
      <w:lvlText w:val=""/>
      <w:lvlJc w:val="left"/>
      <w:pPr>
        <w:ind w:left="2880" w:hanging="360"/>
      </w:pPr>
      <w:rPr>
        <w:rFonts w:ascii="Symbol" w:hAnsi="Symbol" w:hint="default"/>
      </w:rPr>
    </w:lvl>
    <w:lvl w:ilvl="4" w:tplc="1CA694F2" w:tentative="1">
      <w:start w:val="1"/>
      <w:numFmt w:val="bullet"/>
      <w:lvlText w:val="o"/>
      <w:lvlJc w:val="left"/>
      <w:pPr>
        <w:ind w:left="3600" w:hanging="360"/>
      </w:pPr>
      <w:rPr>
        <w:rFonts w:ascii="Courier New" w:hAnsi="Courier New" w:cs="Courier New" w:hint="default"/>
      </w:rPr>
    </w:lvl>
    <w:lvl w:ilvl="5" w:tplc="B596F0BE" w:tentative="1">
      <w:start w:val="1"/>
      <w:numFmt w:val="bullet"/>
      <w:lvlText w:val=""/>
      <w:lvlJc w:val="left"/>
      <w:pPr>
        <w:ind w:left="4320" w:hanging="360"/>
      </w:pPr>
      <w:rPr>
        <w:rFonts w:ascii="Wingdings" w:hAnsi="Wingdings" w:hint="default"/>
      </w:rPr>
    </w:lvl>
    <w:lvl w:ilvl="6" w:tplc="4A1477E0" w:tentative="1">
      <w:start w:val="1"/>
      <w:numFmt w:val="bullet"/>
      <w:lvlText w:val=""/>
      <w:lvlJc w:val="left"/>
      <w:pPr>
        <w:ind w:left="5040" w:hanging="360"/>
      </w:pPr>
      <w:rPr>
        <w:rFonts w:ascii="Symbol" w:hAnsi="Symbol" w:hint="default"/>
      </w:rPr>
    </w:lvl>
    <w:lvl w:ilvl="7" w:tplc="67721FB8" w:tentative="1">
      <w:start w:val="1"/>
      <w:numFmt w:val="bullet"/>
      <w:lvlText w:val="o"/>
      <w:lvlJc w:val="left"/>
      <w:pPr>
        <w:ind w:left="5760" w:hanging="360"/>
      </w:pPr>
      <w:rPr>
        <w:rFonts w:ascii="Courier New" w:hAnsi="Courier New" w:cs="Courier New" w:hint="default"/>
      </w:rPr>
    </w:lvl>
    <w:lvl w:ilvl="8" w:tplc="27649662" w:tentative="1">
      <w:start w:val="1"/>
      <w:numFmt w:val="bullet"/>
      <w:lvlText w:val=""/>
      <w:lvlJc w:val="left"/>
      <w:pPr>
        <w:ind w:left="6480" w:hanging="360"/>
      </w:pPr>
      <w:rPr>
        <w:rFonts w:ascii="Wingdings" w:hAnsi="Wingdings" w:hint="default"/>
      </w:rPr>
    </w:lvl>
  </w:abstractNum>
  <w:abstractNum w:abstractNumId="4">
    <w:nsid w:val="1F7E64E6"/>
    <w:multiLevelType w:val="hybridMultilevel"/>
    <w:tmpl w:val="D3783950"/>
    <w:lvl w:ilvl="0" w:tplc="C5D05DF6">
      <w:start w:val="1"/>
      <w:numFmt w:val="decimal"/>
      <w:lvlText w:val="%1."/>
      <w:lvlJc w:val="left"/>
      <w:pPr>
        <w:ind w:left="705" w:hanging="360"/>
      </w:pPr>
      <w:rPr>
        <w:rFonts w:hint="default"/>
      </w:rPr>
    </w:lvl>
    <w:lvl w:ilvl="1" w:tplc="1318C458" w:tentative="1">
      <w:start w:val="1"/>
      <w:numFmt w:val="lowerLetter"/>
      <w:lvlText w:val="%2."/>
      <w:lvlJc w:val="left"/>
      <w:pPr>
        <w:ind w:left="1425" w:hanging="360"/>
      </w:pPr>
    </w:lvl>
    <w:lvl w:ilvl="2" w:tplc="DD54A380" w:tentative="1">
      <w:start w:val="1"/>
      <w:numFmt w:val="lowerRoman"/>
      <w:lvlText w:val="%3."/>
      <w:lvlJc w:val="right"/>
      <w:pPr>
        <w:ind w:left="2145" w:hanging="180"/>
      </w:pPr>
    </w:lvl>
    <w:lvl w:ilvl="3" w:tplc="DB12EB74" w:tentative="1">
      <w:start w:val="1"/>
      <w:numFmt w:val="decimal"/>
      <w:lvlText w:val="%4."/>
      <w:lvlJc w:val="left"/>
      <w:pPr>
        <w:ind w:left="2865" w:hanging="360"/>
      </w:pPr>
    </w:lvl>
    <w:lvl w:ilvl="4" w:tplc="459E0D1C" w:tentative="1">
      <w:start w:val="1"/>
      <w:numFmt w:val="lowerLetter"/>
      <w:lvlText w:val="%5."/>
      <w:lvlJc w:val="left"/>
      <w:pPr>
        <w:ind w:left="3585" w:hanging="360"/>
      </w:pPr>
    </w:lvl>
    <w:lvl w:ilvl="5" w:tplc="3E000F0E" w:tentative="1">
      <w:start w:val="1"/>
      <w:numFmt w:val="lowerRoman"/>
      <w:lvlText w:val="%6."/>
      <w:lvlJc w:val="right"/>
      <w:pPr>
        <w:ind w:left="4305" w:hanging="180"/>
      </w:pPr>
    </w:lvl>
    <w:lvl w:ilvl="6" w:tplc="063C724C" w:tentative="1">
      <w:start w:val="1"/>
      <w:numFmt w:val="decimal"/>
      <w:lvlText w:val="%7."/>
      <w:lvlJc w:val="left"/>
      <w:pPr>
        <w:ind w:left="5025" w:hanging="360"/>
      </w:pPr>
    </w:lvl>
    <w:lvl w:ilvl="7" w:tplc="5FBE8C86" w:tentative="1">
      <w:start w:val="1"/>
      <w:numFmt w:val="lowerLetter"/>
      <w:lvlText w:val="%8."/>
      <w:lvlJc w:val="left"/>
      <w:pPr>
        <w:ind w:left="5745" w:hanging="360"/>
      </w:pPr>
    </w:lvl>
    <w:lvl w:ilvl="8" w:tplc="5274AFFE" w:tentative="1">
      <w:start w:val="1"/>
      <w:numFmt w:val="lowerRoman"/>
      <w:lvlText w:val="%9."/>
      <w:lvlJc w:val="right"/>
      <w:pPr>
        <w:ind w:left="6465" w:hanging="180"/>
      </w:pPr>
    </w:lvl>
  </w:abstractNum>
  <w:abstractNum w:abstractNumId="5">
    <w:nsid w:val="2E967F22"/>
    <w:multiLevelType w:val="hybridMultilevel"/>
    <w:tmpl w:val="3D042A50"/>
    <w:lvl w:ilvl="0" w:tplc="CD70EA84">
      <w:start w:val="1"/>
      <w:numFmt w:val="upperRoman"/>
      <w:lvlText w:val="%1."/>
      <w:lvlJc w:val="right"/>
      <w:pPr>
        <w:ind w:left="720" w:hanging="360"/>
      </w:pPr>
    </w:lvl>
    <w:lvl w:ilvl="1" w:tplc="805CAE58" w:tentative="1">
      <w:start w:val="1"/>
      <w:numFmt w:val="lowerLetter"/>
      <w:lvlText w:val="%2."/>
      <w:lvlJc w:val="left"/>
      <w:pPr>
        <w:ind w:left="1440" w:hanging="360"/>
      </w:pPr>
    </w:lvl>
    <w:lvl w:ilvl="2" w:tplc="D8943128" w:tentative="1">
      <w:start w:val="1"/>
      <w:numFmt w:val="lowerRoman"/>
      <w:lvlText w:val="%3."/>
      <w:lvlJc w:val="right"/>
      <w:pPr>
        <w:ind w:left="2160" w:hanging="180"/>
      </w:pPr>
    </w:lvl>
    <w:lvl w:ilvl="3" w:tplc="13B217B4" w:tentative="1">
      <w:start w:val="1"/>
      <w:numFmt w:val="decimal"/>
      <w:lvlText w:val="%4."/>
      <w:lvlJc w:val="left"/>
      <w:pPr>
        <w:ind w:left="2880" w:hanging="360"/>
      </w:pPr>
    </w:lvl>
    <w:lvl w:ilvl="4" w:tplc="A5FC3E46" w:tentative="1">
      <w:start w:val="1"/>
      <w:numFmt w:val="lowerLetter"/>
      <w:lvlText w:val="%5."/>
      <w:lvlJc w:val="left"/>
      <w:pPr>
        <w:ind w:left="3600" w:hanging="360"/>
      </w:pPr>
    </w:lvl>
    <w:lvl w:ilvl="5" w:tplc="6F8CBB1A" w:tentative="1">
      <w:start w:val="1"/>
      <w:numFmt w:val="lowerRoman"/>
      <w:lvlText w:val="%6."/>
      <w:lvlJc w:val="right"/>
      <w:pPr>
        <w:ind w:left="4320" w:hanging="180"/>
      </w:pPr>
    </w:lvl>
    <w:lvl w:ilvl="6" w:tplc="7166F3A6" w:tentative="1">
      <w:start w:val="1"/>
      <w:numFmt w:val="decimal"/>
      <w:lvlText w:val="%7."/>
      <w:lvlJc w:val="left"/>
      <w:pPr>
        <w:ind w:left="5040" w:hanging="360"/>
      </w:pPr>
    </w:lvl>
    <w:lvl w:ilvl="7" w:tplc="E7FAED1E" w:tentative="1">
      <w:start w:val="1"/>
      <w:numFmt w:val="lowerLetter"/>
      <w:lvlText w:val="%8."/>
      <w:lvlJc w:val="left"/>
      <w:pPr>
        <w:ind w:left="5760" w:hanging="360"/>
      </w:pPr>
    </w:lvl>
    <w:lvl w:ilvl="8" w:tplc="51C45C10" w:tentative="1">
      <w:start w:val="1"/>
      <w:numFmt w:val="lowerRoman"/>
      <w:lvlText w:val="%9."/>
      <w:lvlJc w:val="right"/>
      <w:pPr>
        <w:ind w:left="6480" w:hanging="180"/>
      </w:pPr>
    </w:lvl>
  </w:abstractNum>
  <w:abstractNum w:abstractNumId="6">
    <w:nsid w:val="3A5802C3"/>
    <w:multiLevelType w:val="hybridMultilevel"/>
    <w:tmpl w:val="527CC086"/>
    <w:lvl w:ilvl="0" w:tplc="B13A83FE">
      <w:start w:val="1"/>
      <w:numFmt w:val="bullet"/>
      <w:lvlText w:val=""/>
      <w:lvlJc w:val="left"/>
      <w:pPr>
        <w:ind w:left="720" w:hanging="360"/>
      </w:pPr>
      <w:rPr>
        <w:rFonts w:ascii="Wingdings" w:hAnsi="Wingdings" w:hint="default"/>
      </w:rPr>
    </w:lvl>
    <w:lvl w:ilvl="1" w:tplc="50761D9C" w:tentative="1">
      <w:start w:val="1"/>
      <w:numFmt w:val="bullet"/>
      <w:lvlText w:val="o"/>
      <w:lvlJc w:val="left"/>
      <w:pPr>
        <w:ind w:left="1440" w:hanging="360"/>
      </w:pPr>
      <w:rPr>
        <w:rFonts w:ascii="Courier New" w:hAnsi="Courier New" w:cs="Courier New" w:hint="default"/>
      </w:rPr>
    </w:lvl>
    <w:lvl w:ilvl="2" w:tplc="5472F9BA" w:tentative="1">
      <w:start w:val="1"/>
      <w:numFmt w:val="bullet"/>
      <w:lvlText w:val=""/>
      <w:lvlJc w:val="left"/>
      <w:pPr>
        <w:ind w:left="2160" w:hanging="360"/>
      </w:pPr>
      <w:rPr>
        <w:rFonts w:ascii="Wingdings" w:hAnsi="Wingdings" w:hint="default"/>
      </w:rPr>
    </w:lvl>
    <w:lvl w:ilvl="3" w:tplc="F45E4AF6" w:tentative="1">
      <w:start w:val="1"/>
      <w:numFmt w:val="bullet"/>
      <w:lvlText w:val=""/>
      <w:lvlJc w:val="left"/>
      <w:pPr>
        <w:ind w:left="2880" w:hanging="360"/>
      </w:pPr>
      <w:rPr>
        <w:rFonts w:ascii="Symbol" w:hAnsi="Symbol" w:hint="default"/>
      </w:rPr>
    </w:lvl>
    <w:lvl w:ilvl="4" w:tplc="2BB8AA00" w:tentative="1">
      <w:start w:val="1"/>
      <w:numFmt w:val="bullet"/>
      <w:lvlText w:val="o"/>
      <w:lvlJc w:val="left"/>
      <w:pPr>
        <w:ind w:left="3600" w:hanging="360"/>
      </w:pPr>
      <w:rPr>
        <w:rFonts w:ascii="Courier New" w:hAnsi="Courier New" w:cs="Courier New" w:hint="default"/>
      </w:rPr>
    </w:lvl>
    <w:lvl w:ilvl="5" w:tplc="5D02A628" w:tentative="1">
      <w:start w:val="1"/>
      <w:numFmt w:val="bullet"/>
      <w:lvlText w:val=""/>
      <w:lvlJc w:val="left"/>
      <w:pPr>
        <w:ind w:left="4320" w:hanging="360"/>
      </w:pPr>
      <w:rPr>
        <w:rFonts w:ascii="Wingdings" w:hAnsi="Wingdings" w:hint="default"/>
      </w:rPr>
    </w:lvl>
    <w:lvl w:ilvl="6" w:tplc="C5C80DF6" w:tentative="1">
      <w:start w:val="1"/>
      <w:numFmt w:val="bullet"/>
      <w:lvlText w:val=""/>
      <w:lvlJc w:val="left"/>
      <w:pPr>
        <w:ind w:left="5040" w:hanging="360"/>
      </w:pPr>
      <w:rPr>
        <w:rFonts w:ascii="Symbol" w:hAnsi="Symbol" w:hint="default"/>
      </w:rPr>
    </w:lvl>
    <w:lvl w:ilvl="7" w:tplc="13586E14" w:tentative="1">
      <w:start w:val="1"/>
      <w:numFmt w:val="bullet"/>
      <w:lvlText w:val="o"/>
      <w:lvlJc w:val="left"/>
      <w:pPr>
        <w:ind w:left="5760" w:hanging="360"/>
      </w:pPr>
      <w:rPr>
        <w:rFonts w:ascii="Courier New" w:hAnsi="Courier New" w:cs="Courier New" w:hint="default"/>
      </w:rPr>
    </w:lvl>
    <w:lvl w:ilvl="8" w:tplc="960E2DAA" w:tentative="1">
      <w:start w:val="1"/>
      <w:numFmt w:val="bullet"/>
      <w:lvlText w:val=""/>
      <w:lvlJc w:val="left"/>
      <w:pPr>
        <w:ind w:left="6480" w:hanging="360"/>
      </w:pPr>
      <w:rPr>
        <w:rFonts w:ascii="Wingdings" w:hAnsi="Wingdings" w:hint="default"/>
      </w:rPr>
    </w:lvl>
  </w:abstractNum>
  <w:abstractNum w:abstractNumId="7">
    <w:nsid w:val="3C3B61E3"/>
    <w:multiLevelType w:val="hybridMultilevel"/>
    <w:tmpl w:val="212840F8"/>
    <w:lvl w:ilvl="0" w:tplc="D666BF8E">
      <w:start w:val="1"/>
      <w:numFmt w:val="bullet"/>
      <w:lvlText w:val=""/>
      <w:lvlJc w:val="left"/>
      <w:pPr>
        <w:ind w:left="720" w:hanging="360"/>
      </w:pPr>
      <w:rPr>
        <w:rFonts w:ascii="Symbol" w:hAnsi="Symbol" w:hint="default"/>
      </w:rPr>
    </w:lvl>
    <w:lvl w:ilvl="1" w:tplc="4694F0C8" w:tentative="1">
      <w:start w:val="1"/>
      <w:numFmt w:val="bullet"/>
      <w:lvlText w:val="o"/>
      <w:lvlJc w:val="left"/>
      <w:pPr>
        <w:ind w:left="1440" w:hanging="360"/>
      </w:pPr>
      <w:rPr>
        <w:rFonts w:ascii="Courier New" w:hAnsi="Courier New" w:cs="Courier New" w:hint="default"/>
      </w:rPr>
    </w:lvl>
    <w:lvl w:ilvl="2" w:tplc="AA6ED5A4" w:tentative="1">
      <w:start w:val="1"/>
      <w:numFmt w:val="bullet"/>
      <w:lvlText w:val=""/>
      <w:lvlJc w:val="left"/>
      <w:pPr>
        <w:ind w:left="2160" w:hanging="360"/>
      </w:pPr>
      <w:rPr>
        <w:rFonts w:ascii="Wingdings" w:hAnsi="Wingdings" w:hint="default"/>
      </w:rPr>
    </w:lvl>
    <w:lvl w:ilvl="3" w:tplc="AB5C5ADE" w:tentative="1">
      <w:start w:val="1"/>
      <w:numFmt w:val="bullet"/>
      <w:lvlText w:val=""/>
      <w:lvlJc w:val="left"/>
      <w:pPr>
        <w:ind w:left="2880" w:hanging="360"/>
      </w:pPr>
      <w:rPr>
        <w:rFonts w:ascii="Symbol" w:hAnsi="Symbol" w:hint="default"/>
      </w:rPr>
    </w:lvl>
    <w:lvl w:ilvl="4" w:tplc="672A4942" w:tentative="1">
      <w:start w:val="1"/>
      <w:numFmt w:val="bullet"/>
      <w:lvlText w:val="o"/>
      <w:lvlJc w:val="left"/>
      <w:pPr>
        <w:ind w:left="3600" w:hanging="360"/>
      </w:pPr>
      <w:rPr>
        <w:rFonts w:ascii="Courier New" w:hAnsi="Courier New" w:cs="Courier New" w:hint="default"/>
      </w:rPr>
    </w:lvl>
    <w:lvl w:ilvl="5" w:tplc="BC4E9D74" w:tentative="1">
      <w:start w:val="1"/>
      <w:numFmt w:val="bullet"/>
      <w:lvlText w:val=""/>
      <w:lvlJc w:val="left"/>
      <w:pPr>
        <w:ind w:left="4320" w:hanging="360"/>
      </w:pPr>
      <w:rPr>
        <w:rFonts w:ascii="Wingdings" w:hAnsi="Wingdings" w:hint="default"/>
      </w:rPr>
    </w:lvl>
    <w:lvl w:ilvl="6" w:tplc="F8149834" w:tentative="1">
      <w:start w:val="1"/>
      <w:numFmt w:val="bullet"/>
      <w:lvlText w:val=""/>
      <w:lvlJc w:val="left"/>
      <w:pPr>
        <w:ind w:left="5040" w:hanging="360"/>
      </w:pPr>
      <w:rPr>
        <w:rFonts w:ascii="Symbol" w:hAnsi="Symbol" w:hint="default"/>
      </w:rPr>
    </w:lvl>
    <w:lvl w:ilvl="7" w:tplc="8EA26972" w:tentative="1">
      <w:start w:val="1"/>
      <w:numFmt w:val="bullet"/>
      <w:lvlText w:val="o"/>
      <w:lvlJc w:val="left"/>
      <w:pPr>
        <w:ind w:left="5760" w:hanging="360"/>
      </w:pPr>
      <w:rPr>
        <w:rFonts w:ascii="Courier New" w:hAnsi="Courier New" w:cs="Courier New" w:hint="default"/>
      </w:rPr>
    </w:lvl>
    <w:lvl w:ilvl="8" w:tplc="9B349F44" w:tentative="1">
      <w:start w:val="1"/>
      <w:numFmt w:val="bullet"/>
      <w:lvlText w:val=""/>
      <w:lvlJc w:val="left"/>
      <w:pPr>
        <w:ind w:left="6480" w:hanging="360"/>
      </w:pPr>
      <w:rPr>
        <w:rFonts w:ascii="Wingdings" w:hAnsi="Wingdings" w:hint="default"/>
      </w:rPr>
    </w:lvl>
  </w:abstractNum>
  <w:abstractNum w:abstractNumId="8">
    <w:nsid w:val="3FB307F2"/>
    <w:multiLevelType w:val="hybridMultilevel"/>
    <w:tmpl w:val="DD049B36"/>
    <w:lvl w:ilvl="0" w:tplc="C8F27C98">
      <w:start w:val="1"/>
      <w:numFmt w:val="bullet"/>
      <w:lvlText w:val=""/>
      <w:lvlJc w:val="left"/>
      <w:pPr>
        <w:ind w:left="1440" w:hanging="360"/>
      </w:pPr>
      <w:rPr>
        <w:rFonts w:ascii="Wingdings" w:hAnsi="Wingdings" w:hint="default"/>
      </w:rPr>
    </w:lvl>
    <w:lvl w:ilvl="1" w:tplc="51EC4706" w:tentative="1">
      <w:start w:val="1"/>
      <w:numFmt w:val="bullet"/>
      <w:lvlText w:val="o"/>
      <w:lvlJc w:val="left"/>
      <w:pPr>
        <w:ind w:left="2160" w:hanging="360"/>
      </w:pPr>
      <w:rPr>
        <w:rFonts w:ascii="Courier New" w:hAnsi="Courier New" w:cs="Courier New" w:hint="default"/>
      </w:rPr>
    </w:lvl>
    <w:lvl w:ilvl="2" w:tplc="160ABAF2" w:tentative="1">
      <w:start w:val="1"/>
      <w:numFmt w:val="bullet"/>
      <w:lvlText w:val=""/>
      <w:lvlJc w:val="left"/>
      <w:pPr>
        <w:ind w:left="2880" w:hanging="360"/>
      </w:pPr>
      <w:rPr>
        <w:rFonts w:ascii="Wingdings" w:hAnsi="Wingdings" w:hint="default"/>
      </w:rPr>
    </w:lvl>
    <w:lvl w:ilvl="3" w:tplc="75023FD8" w:tentative="1">
      <w:start w:val="1"/>
      <w:numFmt w:val="bullet"/>
      <w:lvlText w:val=""/>
      <w:lvlJc w:val="left"/>
      <w:pPr>
        <w:ind w:left="3600" w:hanging="360"/>
      </w:pPr>
      <w:rPr>
        <w:rFonts w:ascii="Symbol" w:hAnsi="Symbol" w:hint="default"/>
      </w:rPr>
    </w:lvl>
    <w:lvl w:ilvl="4" w:tplc="9350FB68" w:tentative="1">
      <w:start w:val="1"/>
      <w:numFmt w:val="bullet"/>
      <w:lvlText w:val="o"/>
      <w:lvlJc w:val="left"/>
      <w:pPr>
        <w:ind w:left="4320" w:hanging="360"/>
      </w:pPr>
      <w:rPr>
        <w:rFonts w:ascii="Courier New" w:hAnsi="Courier New" w:cs="Courier New" w:hint="default"/>
      </w:rPr>
    </w:lvl>
    <w:lvl w:ilvl="5" w:tplc="8DDCB144" w:tentative="1">
      <w:start w:val="1"/>
      <w:numFmt w:val="bullet"/>
      <w:lvlText w:val=""/>
      <w:lvlJc w:val="left"/>
      <w:pPr>
        <w:ind w:left="5040" w:hanging="360"/>
      </w:pPr>
      <w:rPr>
        <w:rFonts w:ascii="Wingdings" w:hAnsi="Wingdings" w:hint="default"/>
      </w:rPr>
    </w:lvl>
    <w:lvl w:ilvl="6" w:tplc="03D4330A" w:tentative="1">
      <w:start w:val="1"/>
      <w:numFmt w:val="bullet"/>
      <w:lvlText w:val=""/>
      <w:lvlJc w:val="left"/>
      <w:pPr>
        <w:ind w:left="5760" w:hanging="360"/>
      </w:pPr>
      <w:rPr>
        <w:rFonts w:ascii="Symbol" w:hAnsi="Symbol" w:hint="default"/>
      </w:rPr>
    </w:lvl>
    <w:lvl w:ilvl="7" w:tplc="8006FC8A" w:tentative="1">
      <w:start w:val="1"/>
      <w:numFmt w:val="bullet"/>
      <w:lvlText w:val="o"/>
      <w:lvlJc w:val="left"/>
      <w:pPr>
        <w:ind w:left="6480" w:hanging="360"/>
      </w:pPr>
      <w:rPr>
        <w:rFonts w:ascii="Courier New" w:hAnsi="Courier New" w:cs="Courier New" w:hint="default"/>
      </w:rPr>
    </w:lvl>
    <w:lvl w:ilvl="8" w:tplc="EFEE3060" w:tentative="1">
      <w:start w:val="1"/>
      <w:numFmt w:val="bullet"/>
      <w:lvlText w:val=""/>
      <w:lvlJc w:val="left"/>
      <w:pPr>
        <w:ind w:left="7200" w:hanging="360"/>
      </w:pPr>
      <w:rPr>
        <w:rFonts w:ascii="Wingdings" w:hAnsi="Wingdings" w:hint="default"/>
      </w:rPr>
    </w:lvl>
  </w:abstractNum>
  <w:abstractNum w:abstractNumId="9">
    <w:nsid w:val="40153556"/>
    <w:multiLevelType w:val="hybridMultilevel"/>
    <w:tmpl w:val="AA867302"/>
    <w:lvl w:ilvl="0" w:tplc="D5940C2A">
      <w:start w:val="1"/>
      <w:numFmt w:val="bullet"/>
      <w:lvlText w:val=""/>
      <w:lvlJc w:val="left"/>
      <w:pPr>
        <w:ind w:left="720" w:hanging="360"/>
      </w:pPr>
      <w:rPr>
        <w:rFonts w:ascii="Wingdings" w:hAnsi="Wingdings" w:hint="default"/>
      </w:rPr>
    </w:lvl>
    <w:lvl w:ilvl="1" w:tplc="E79CE756" w:tentative="1">
      <w:start w:val="1"/>
      <w:numFmt w:val="bullet"/>
      <w:lvlText w:val="o"/>
      <w:lvlJc w:val="left"/>
      <w:pPr>
        <w:ind w:left="1440" w:hanging="360"/>
      </w:pPr>
      <w:rPr>
        <w:rFonts w:ascii="Courier New" w:hAnsi="Courier New" w:cs="Courier New" w:hint="default"/>
      </w:rPr>
    </w:lvl>
    <w:lvl w:ilvl="2" w:tplc="69C87B72" w:tentative="1">
      <w:start w:val="1"/>
      <w:numFmt w:val="bullet"/>
      <w:lvlText w:val=""/>
      <w:lvlJc w:val="left"/>
      <w:pPr>
        <w:ind w:left="2160" w:hanging="360"/>
      </w:pPr>
      <w:rPr>
        <w:rFonts w:ascii="Wingdings" w:hAnsi="Wingdings" w:hint="default"/>
      </w:rPr>
    </w:lvl>
    <w:lvl w:ilvl="3" w:tplc="65B2C548" w:tentative="1">
      <w:start w:val="1"/>
      <w:numFmt w:val="bullet"/>
      <w:lvlText w:val=""/>
      <w:lvlJc w:val="left"/>
      <w:pPr>
        <w:ind w:left="2880" w:hanging="360"/>
      </w:pPr>
      <w:rPr>
        <w:rFonts w:ascii="Symbol" w:hAnsi="Symbol" w:hint="default"/>
      </w:rPr>
    </w:lvl>
    <w:lvl w:ilvl="4" w:tplc="133AFAB8" w:tentative="1">
      <w:start w:val="1"/>
      <w:numFmt w:val="bullet"/>
      <w:lvlText w:val="o"/>
      <w:lvlJc w:val="left"/>
      <w:pPr>
        <w:ind w:left="3600" w:hanging="360"/>
      </w:pPr>
      <w:rPr>
        <w:rFonts w:ascii="Courier New" w:hAnsi="Courier New" w:cs="Courier New" w:hint="default"/>
      </w:rPr>
    </w:lvl>
    <w:lvl w:ilvl="5" w:tplc="272652DA" w:tentative="1">
      <w:start w:val="1"/>
      <w:numFmt w:val="bullet"/>
      <w:lvlText w:val=""/>
      <w:lvlJc w:val="left"/>
      <w:pPr>
        <w:ind w:left="4320" w:hanging="360"/>
      </w:pPr>
      <w:rPr>
        <w:rFonts w:ascii="Wingdings" w:hAnsi="Wingdings" w:hint="default"/>
      </w:rPr>
    </w:lvl>
    <w:lvl w:ilvl="6" w:tplc="FEC0D880" w:tentative="1">
      <w:start w:val="1"/>
      <w:numFmt w:val="bullet"/>
      <w:lvlText w:val=""/>
      <w:lvlJc w:val="left"/>
      <w:pPr>
        <w:ind w:left="5040" w:hanging="360"/>
      </w:pPr>
      <w:rPr>
        <w:rFonts w:ascii="Symbol" w:hAnsi="Symbol" w:hint="default"/>
      </w:rPr>
    </w:lvl>
    <w:lvl w:ilvl="7" w:tplc="3DCC08EA" w:tentative="1">
      <w:start w:val="1"/>
      <w:numFmt w:val="bullet"/>
      <w:lvlText w:val="o"/>
      <w:lvlJc w:val="left"/>
      <w:pPr>
        <w:ind w:left="5760" w:hanging="360"/>
      </w:pPr>
      <w:rPr>
        <w:rFonts w:ascii="Courier New" w:hAnsi="Courier New" w:cs="Courier New" w:hint="default"/>
      </w:rPr>
    </w:lvl>
    <w:lvl w:ilvl="8" w:tplc="668207F6" w:tentative="1">
      <w:start w:val="1"/>
      <w:numFmt w:val="bullet"/>
      <w:lvlText w:val=""/>
      <w:lvlJc w:val="left"/>
      <w:pPr>
        <w:ind w:left="6480" w:hanging="360"/>
      </w:pPr>
      <w:rPr>
        <w:rFonts w:ascii="Wingdings" w:hAnsi="Wingdings" w:hint="default"/>
      </w:rPr>
    </w:lvl>
  </w:abstractNum>
  <w:abstractNum w:abstractNumId="10">
    <w:nsid w:val="40891A41"/>
    <w:multiLevelType w:val="hybridMultilevel"/>
    <w:tmpl w:val="D3783950"/>
    <w:lvl w:ilvl="0" w:tplc="B9D6F4E0">
      <w:start w:val="1"/>
      <w:numFmt w:val="decimal"/>
      <w:lvlText w:val="%1."/>
      <w:lvlJc w:val="left"/>
      <w:pPr>
        <w:ind w:left="705" w:hanging="360"/>
      </w:pPr>
      <w:rPr>
        <w:rFonts w:hint="default"/>
      </w:rPr>
    </w:lvl>
    <w:lvl w:ilvl="1" w:tplc="DA941FB0" w:tentative="1">
      <w:start w:val="1"/>
      <w:numFmt w:val="lowerLetter"/>
      <w:lvlText w:val="%2."/>
      <w:lvlJc w:val="left"/>
      <w:pPr>
        <w:ind w:left="1425" w:hanging="360"/>
      </w:pPr>
    </w:lvl>
    <w:lvl w:ilvl="2" w:tplc="E3445886" w:tentative="1">
      <w:start w:val="1"/>
      <w:numFmt w:val="lowerRoman"/>
      <w:lvlText w:val="%3."/>
      <w:lvlJc w:val="right"/>
      <w:pPr>
        <w:ind w:left="2145" w:hanging="180"/>
      </w:pPr>
    </w:lvl>
    <w:lvl w:ilvl="3" w:tplc="6B008070" w:tentative="1">
      <w:start w:val="1"/>
      <w:numFmt w:val="decimal"/>
      <w:lvlText w:val="%4."/>
      <w:lvlJc w:val="left"/>
      <w:pPr>
        <w:ind w:left="2865" w:hanging="360"/>
      </w:pPr>
    </w:lvl>
    <w:lvl w:ilvl="4" w:tplc="E08CE480" w:tentative="1">
      <w:start w:val="1"/>
      <w:numFmt w:val="lowerLetter"/>
      <w:lvlText w:val="%5."/>
      <w:lvlJc w:val="left"/>
      <w:pPr>
        <w:ind w:left="3585" w:hanging="360"/>
      </w:pPr>
    </w:lvl>
    <w:lvl w:ilvl="5" w:tplc="B3A8E8D6" w:tentative="1">
      <w:start w:val="1"/>
      <w:numFmt w:val="lowerRoman"/>
      <w:lvlText w:val="%6."/>
      <w:lvlJc w:val="right"/>
      <w:pPr>
        <w:ind w:left="4305" w:hanging="180"/>
      </w:pPr>
    </w:lvl>
    <w:lvl w:ilvl="6" w:tplc="0B68D5B6" w:tentative="1">
      <w:start w:val="1"/>
      <w:numFmt w:val="decimal"/>
      <w:lvlText w:val="%7."/>
      <w:lvlJc w:val="left"/>
      <w:pPr>
        <w:ind w:left="5025" w:hanging="360"/>
      </w:pPr>
    </w:lvl>
    <w:lvl w:ilvl="7" w:tplc="35AA0F10" w:tentative="1">
      <w:start w:val="1"/>
      <w:numFmt w:val="lowerLetter"/>
      <w:lvlText w:val="%8."/>
      <w:lvlJc w:val="left"/>
      <w:pPr>
        <w:ind w:left="5745" w:hanging="360"/>
      </w:pPr>
    </w:lvl>
    <w:lvl w:ilvl="8" w:tplc="3A564CF4" w:tentative="1">
      <w:start w:val="1"/>
      <w:numFmt w:val="lowerRoman"/>
      <w:lvlText w:val="%9."/>
      <w:lvlJc w:val="right"/>
      <w:pPr>
        <w:ind w:left="6465" w:hanging="180"/>
      </w:pPr>
    </w:lvl>
  </w:abstractNum>
  <w:abstractNum w:abstractNumId="11">
    <w:nsid w:val="52461701"/>
    <w:multiLevelType w:val="hybridMultilevel"/>
    <w:tmpl w:val="4B381E02"/>
    <w:lvl w:ilvl="0" w:tplc="A672E4F2">
      <w:start w:val="1"/>
      <w:numFmt w:val="bullet"/>
      <w:lvlText w:val=""/>
      <w:lvlJc w:val="left"/>
      <w:pPr>
        <w:ind w:left="720" w:hanging="360"/>
      </w:pPr>
      <w:rPr>
        <w:rFonts w:ascii="Wingdings" w:hAnsi="Wingdings" w:hint="default"/>
      </w:rPr>
    </w:lvl>
    <w:lvl w:ilvl="1" w:tplc="DADCE32C" w:tentative="1">
      <w:start w:val="1"/>
      <w:numFmt w:val="bullet"/>
      <w:lvlText w:val="o"/>
      <w:lvlJc w:val="left"/>
      <w:pPr>
        <w:ind w:left="1440" w:hanging="360"/>
      </w:pPr>
      <w:rPr>
        <w:rFonts w:ascii="Courier New" w:hAnsi="Courier New" w:cs="Courier New" w:hint="default"/>
      </w:rPr>
    </w:lvl>
    <w:lvl w:ilvl="2" w:tplc="CEB48A82" w:tentative="1">
      <w:start w:val="1"/>
      <w:numFmt w:val="bullet"/>
      <w:lvlText w:val=""/>
      <w:lvlJc w:val="left"/>
      <w:pPr>
        <w:ind w:left="2160" w:hanging="360"/>
      </w:pPr>
      <w:rPr>
        <w:rFonts w:ascii="Wingdings" w:hAnsi="Wingdings" w:hint="default"/>
      </w:rPr>
    </w:lvl>
    <w:lvl w:ilvl="3" w:tplc="306A99AE" w:tentative="1">
      <w:start w:val="1"/>
      <w:numFmt w:val="bullet"/>
      <w:lvlText w:val=""/>
      <w:lvlJc w:val="left"/>
      <w:pPr>
        <w:ind w:left="2880" w:hanging="360"/>
      </w:pPr>
      <w:rPr>
        <w:rFonts w:ascii="Symbol" w:hAnsi="Symbol" w:hint="default"/>
      </w:rPr>
    </w:lvl>
    <w:lvl w:ilvl="4" w:tplc="34341564" w:tentative="1">
      <w:start w:val="1"/>
      <w:numFmt w:val="bullet"/>
      <w:lvlText w:val="o"/>
      <w:lvlJc w:val="left"/>
      <w:pPr>
        <w:ind w:left="3600" w:hanging="360"/>
      </w:pPr>
      <w:rPr>
        <w:rFonts w:ascii="Courier New" w:hAnsi="Courier New" w:cs="Courier New" w:hint="default"/>
      </w:rPr>
    </w:lvl>
    <w:lvl w:ilvl="5" w:tplc="114E4798" w:tentative="1">
      <w:start w:val="1"/>
      <w:numFmt w:val="bullet"/>
      <w:lvlText w:val=""/>
      <w:lvlJc w:val="left"/>
      <w:pPr>
        <w:ind w:left="4320" w:hanging="360"/>
      </w:pPr>
      <w:rPr>
        <w:rFonts w:ascii="Wingdings" w:hAnsi="Wingdings" w:hint="default"/>
      </w:rPr>
    </w:lvl>
    <w:lvl w:ilvl="6" w:tplc="22F8E69A" w:tentative="1">
      <w:start w:val="1"/>
      <w:numFmt w:val="bullet"/>
      <w:lvlText w:val=""/>
      <w:lvlJc w:val="left"/>
      <w:pPr>
        <w:ind w:left="5040" w:hanging="360"/>
      </w:pPr>
      <w:rPr>
        <w:rFonts w:ascii="Symbol" w:hAnsi="Symbol" w:hint="default"/>
      </w:rPr>
    </w:lvl>
    <w:lvl w:ilvl="7" w:tplc="391C39D0" w:tentative="1">
      <w:start w:val="1"/>
      <w:numFmt w:val="bullet"/>
      <w:lvlText w:val="o"/>
      <w:lvlJc w:val="left"/>
      <w:pPr>
        <w:ind w:left="5760" w:hanging="360"/>
      </w:pPr>
      <w:rPr>
        <w:rFonts w:ascii="Courier New" w:hAnsi="Courier New" w:cs="Courier New" w:hint="default"/>
      </w:rPr>
    </w:lvl>
    <w:lvl w:ilvl="8" w:tplc="3006D792" w:tentative="1">
      <w:start w:val="1"/>
      <w:numFmt w:val="bullet"/>
      <w:lvlText w:val=""/>
      <w:lvlJc w:val="left"/>
      <w:pPr>
        <w:ind w:left="6480" w:hanging="360"/>
      </w:pPr>
      <w:rPr>
        <w:rFonts w:ascii="Wingdings" w:hAnsi="Wingdings" w:hint="default"/>
      </w:rPr>
    </w:lvl>
  </w:abstractNum>
  <w:abstractNum w:abstractNumId="12">
    <w:nsid w:val="6E51716B"/>
    <w:multiLevelType w:val="hybridMultilevel"/>
    <w:tmpl w:val="B1582BA6"/>
    <w:lvl w:ilvl="0" w:tplc="41B898B4">
      <w:start w:val="1"/>
      <w:numFmt w:val="decimal"/>
      <w:lvlText w:val="%1."/>
      <w:lvlJc w:val="left"/>
      <w:pPr>
        <w:ind w:left="720" w:hanging="360"/>
      </w:pPr>
    </w:lvl>
    <w:lvl w:ilvl="1" w:tplc="C922968E" w:tentative="1">
      <w:start w:val="1"/>
      <w:numFmt w:val="lowerLetter"/>
      <w:lvlText w:val="%2."/>
      <w:lvlJc w:val="left"/>
      <w:pPr>
        <w:ind w:left="1440" w:hanging="360"/>
      </w:pPr>
    </w:lvl>
    <w:lvl w:ilvl="2" w:tplc="6DE8B768" w:tentative="1">
      <w:start w:val="1"/>
      <w:numFmt w:val="lowerRoman"/>
      <w:lvlText w:val="%3."/>
      <w:lvlJc w:val="right"/>
      <w:pPr>
        <w:ind w:left="2160" w:hanging="180"/>
      </w:pPr>
    </w:lvl>
    <w:lvl w:ilvl="3" w:tplc="B06E0F50" w:tentative="1">
      <w:start w:val="1"/>
      <w:numFmt w:val="decimal"/>
      <w:lvlText w:val="%4."/>
      <w:lvlJc w:val="left"/>
      <w:pPr>
        <w:ind w:left="2880" w:hanging="360"/>
      </w:pPr>
    </w:lvl>
    <w:lvl w:ilvl="4" w:tplc="BFBE6FA2" w:tentative="1">
      <w:start w:val="1"/>
      <w:numFmt w:val="lowerLetter"/>
      <w:lvlText w:val="%5."/>
      <w:lvlJc w:val="left"/>
      <w:pPr>
        <w:ind w:left="3600" w:hanging="360"/>
      </w:pPr>
    </w:lvl>
    <w:lvl w:ilvl="5" w:tplc="07A0C874" w:tentative="1">
      <w:start w:val="1"/>
      <w:numFmt w:val="lowerRoman"/>
      <w:lvlText w:val="%6."/>
      <w:lvlJc w:val="right"/>
      <w:pPr>
        <w:ind w:left="4320" w:hanging="180"/>
      </w:pPr>
    </w:lvl>
    <w:lvl w:ilvl="6" w:tplc="C64E4682" w:tentative="1">
      <w:start w:val="1"/>
      <w:numFmt w:val="decimal"/>
      <w:lvlText w:val="%7."/>
      <w:lvlJc w:val="left"/>
      <w:pPr>
        <w:ind w:left="5040" w:hanging="360"/>
      </w:pPr>
    </w:lvl>
    <w:lvl w:ilvl="7" w:tplc="4CC0EAF6" w:tentative="1">
      <w:start w:val="1"/>
      <w:numFmt w:val="lowerLetter"/>
      <w:lvlText w:val="%8."/>
      <w:lvlJc w:val="left"/>
      <w:pPr>
        <w:ind w:left="5760" w:hanging="360"/>
      </w:pPr>
    </w:lvl>
    <w:lvl w:ilvl="8" w:tplc="701A1356" w:tentative="1">
      <w:start w:val="1"/>
      <w:numFmt w:val="lowerRoman"/>
      <w:lvlText w:val="%9."/>
      <w:lvlJc w:val="right"/>
      <w:pPr>
        <w:ind w:left="6480" w:hanging="180"/>
      </w:pPr>
    </w:lvl>
  </w:abstractNum>
  <w:abstractNum w:abstractNumId="13">
    <w:nsid w:val="733505BA"/>
    <w:multiLevelType w:val="hybridMultilevel"/>
    <w:tmpl w:val="E1889B0E"/>
    <w:lvl w:ilvl="0" w:tplc="CCCC280C">
      <w:start w:val="1"/>
      <w:numFmt w:val="bullet"/>
      <w:lvlText w:val=""/>
      <w:lvlJc w:val="left"/>
      <w:pPr>
        <w:ind w:left="780" w:hanging="360"/>
      </w:pPr>
      <w:rPr>
        <w:rFonts w:ascii="Wingdings" w:hAnsi="Wingdings" w:hint="default"/>
      </w:rPr>
    </w:lvl>
    <w:lvl w:ilvl="1" w:tplc="B70CE09C" w:tentative="1">
      <w:start w:val="1"/>
      <w:numFmt w:val="bullet"/>
      <w:lvlText w:val="o"/>
      <w:lvlJc w:val="left"/>
      <w:pPr>
        <w:ind w:left="1500" w:hanging="360"/>
      </w:pPr>
      <w:rPr>
        <w:rFonts w:ascii="Courier New" w:hAnsi="Courier New" w:cs="Courier New" w:hint="default"/>
      </w:rPr>
    </w:lvl>
    <w:lvl w:ilvl="2" w:tplc="56D48D26" w:tentative="1">
      <w:start w:val="1"/>
      <w:numFmt w:val="bullet"/>
      <w:lvlText w:val=""/>
      <w:lvlJc w:val="left"/>
      <w:pPr>
        <w:ind w:left="2220" w:hanging="360"/>
      </w:pPr>
      <w:rPr>
        <w:rFonts w:ascii="Wingdings" w:hAnsi="Wingdings" w:hint="default"/>
      </w:rPr>
    </w:lvl>
    <w:lvl w:ilvl="3" w:tplc="92D46496" w:tentative="1">
      <w:start w:val="1"/>
      <w:numFmt w:val="bullet"/>
      <w:lvlText w:val=""/>
      <w:lvlJc w:val="left"/>
      <w:pPr>
        <w:ind w:left="2940" w:hanging="360"/>
      </w:pPr>
      <w:rPr>
        <w:rFonts w:ascii="Symbol" w:hAnsi="Symbol" w:hint="default"/>
      </w:rPr>
    </w:lvl>
    <w:lvl w:ilvl="4" w:tplc="34A8769C" w:tentative="1">
      <w:start w:val="1"/>
      <w:numFmt w:val="bullet"/>
      <w:lvlText w:val="o"/>
      <w:lvlJc w:val="left"/>
      <w:pPr>
        <w:ind w:left="3660" w:hanging="360"/>
      </w:pPr>
      <w:rPr>
        <w:rFonts w:ascii="Courier New" w:hAnsi="Courier New" w:cs="Courier New" w:hint="default"/>
      </w:rPr>
    </w:lvl>
    <w:lvl w:ilvl="5" w:tplc="A28A1B0A" w:tentative="1">
      <w:start w:val="1"/>
      <w:numFmt w:val="bullet"/>
      <w:lvlText w:val=""/>
      <w:lvlJc w:val="left"/>
      <w:pPr>
        <w:ind w:left="4380" w:hanging="360"/>
      </w:pPr>
      <w:rPr>
        <w:rFonts w:ascii="Wingdings" w:hAnsi="Wingdings" w:hint="default"/>
      </w:rPr>
    </w:lvl>
    <w:lvl w:ilvl="6" w:tplc="BFC46680" w:tentative="1">
      <w:start w:val="1"/>
      <w:numFmt w:val="bullet"/>
      <w:lvlText w:val=""/>
      <w:lvlJc w:val="left"/>
      <w:pPr>
        <w:ind w:left="5100" w:hanging="360"/>
      </w:pPr>
      <w:rPr>
        <w:rFonts w:ascii="Symbol" w:hAnsi="Symbol" w:hint="default"/>
      </w:rPr>
    </w:lvl>
    <w:lvl w:ilvl="7" w:tplc="DD1AB554" w:tentative="1">
      <w:start w:val="1"/>
      <w:numFmt w:val="bullet"/>
      <w:lvlText w:val="o"/>
      <w:lvlJc w:val="left"/>
      <w:pPr>
        <w:ind w:left="5820" w:hanging="360"/>
      </w:pPr>
      <w:rPr>
        <w:rFonts w:ascii="Courier New" w:hAnsi="Courier New" w:cs="Courier New" w:hint="default"/>
      </w:rPr>
    </w:lvl>
    <w:lvl w:ilvl="8" w:tplc="0C6278EE" w:tentative="1">
      <w:start w:val="1"/>
      <w:numFmt w:val="bullet"/>
      <w:lvlText w:val=""/>
      <w:lvlJc w:val="left"/>
      <w:pPr>
        <w:ind w:left="6540" w:hanging="360"/>
      </w:pPr>
      <w:rPr>
        <w:rFonts w:ascii="Wingdings" w:hAnsi="Wingdings" w:hint="default"/>
      </w:rPr>
    </w:lvl>
  </w:abstractNum>
  <w:num w:numId="1">
    <w:abstractNumId w:val="7"/>
  </w:num>
  <w:num w:numId="2">
    <w:abstractNumId w:val="12"/>
  </w:num>
  <w:num w:numId="3">
    <w:abstractNumId w:val="4"/>
  </w:num>
  <w:num w:numId="4">
    <w:abstractNumId w:val="5"/>
  </w:num>
  <w:num w:numId="5">
    <w:abstractNumId w:val="11"/>
  </w:num>
  <w:num w:numId="6">
    <w:abstractNumId w:val="9"/>
  </w:num>
  <w:num w:numId="7">
    <w:abstractNumId w:val="13"/>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IyMTQzMzA2MTW1NDJQ0lEKTi0uzszPAykwrwUAlxzuCSwAAAA="/>
  </w:docVars>
  <w:rsids>
    <w:rsidRoot w:val="00145256"/>
    <w:rsid w:val="00034A33"/>
    <w:rsid w:val="00145256"/>
    <w:rsid w:val="00155244"/>
    <w:rsid w:val="00177689"/>
    <w:rsid w:val="00185362"/>
    <w:rsid w:val="001D6924"/>
    <w:rsid w:val="0029767B"/>
    <w:rsid w:val="002C024B"/>
    <w:rsid w:val="00326EAC"/>
    <w:rsid w:val="003379D7"/>
    <w:rsid w:val="003537D8"/>
    <w:rsid w:val="003E5E3D"/>
    <w:rsid w:val="00484FAA"/>
    <w:rsid w:val="0052153F"/>
    <w:rsid w:val="005304EF"/>
    <w:rsid w:val="00567FB0"/>
    <w:rsid w:val="005E2CF8"/>
    <w:rsid w:val="0063135C"/>
    <w:rsid w:val="006B3ABE"/>
    <w:rsid w:val="006E3155"/>
    <w:rsid w:val="007151B2"/>
    <w:rsid w:val="007470CE"/>
    <w:rsid w:val="007E71F3"/>
    <w:rsid w:val="00905012"/>
    <w:rsid w:val="00983D63"/>
    <w:rsid w:val="009A3E59"/>
    <w:rsid w:val="00B03A1B"/>
    <w:rsid w:val="00BB574B"/>
    <w:rsid w:val="00C04CD1"/>
    <w:rsid w:val="00C2263D"/>
    <w:rsid w:val="00C84015"/>
    <w:rsid w:val="00CA468B"/>
    <w:rsid w:val="00CE4507"/>
    <w:rsid w:val="00D34C49"/>
    <w:rsid w:val="00D66886"/>
    <w:rsid w:val="00E73FB7"/>
    <w:rsid w:val="00F01907"/>
    <w:rsid w:val="00FC02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1F7F60-F6E1-4AEC-8FB7-5E2F8C9A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ind w:left="720"/>
      <w:contextualSpacing/>
    </w:p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4506EF"/>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 w:type="paragraph" w:styleId="FootnoteText">
    <w:name w:val="footnote text"/>
    <w:basedOn w:val="Normal"/>
    <w:link w:val="FootnoteTextChar"/>
    <w:uiPriority w:val="99"/>
    <w:unhideWhenUsed/>
    <w:rsid w:val="0063135C"/>
    <w:pPr>
      <w:spacing w:after="0" w:line="240" w:lineRule="auto"/>
    </w:pPr>
    <w:rPr>
      <w:sz w:val="20"/>
      <w:szCs w:val="20"/>
    </w:rPr>
  </w:style>
  <w:style w:type="character" w:customStyle="1" w:styleId="FootnoteTextChar">
    <w:name w:val="Footnote Text Char"/>
    <w:basedOn w:val="DefaultParagraphFont"/>
    <w:link w:val="FootnoteText"/>
    <w:uiPriority w:val="99"/>
    <w:rsid w:val="0063135C"/>
    <w:rPr>
      <w:sz w:val="20"/>
      <w:szCs w:val="20"/>
    </w:rPr>
  </w:style>
  <w:style w:type="character" w:styleId="FootnoteReference">
    <w:name w:val="footnote reference"/>
    <w:basedOn w:val="DefaultParagraphFont"/>
    <w:uiPriority w:val="99"/>
    <w:semiHidden/>
    <w:unhideWhenUsed/>
    <w:rsid w:val="006313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Cot08</b:Tag>
    <b:SourceType>ArticleInAPeriodical</b:SourceType>
    <b:Guid>{028D8C7F-64D2-419F-9449-7662EAC25BB8}</b:Guid>
    <b:Author>
      <b:Author>
        <b:NameList>
          <b:Person>
            <b:Last>Cotte</b:Last>
            <b:First>Remi</b:First>
            <b:Middle>Trudel and June</b:Middle>
          </b:Person>
        </b:NameList>
      </b:Author>
    </b:Author>
    <b:Title>Does Being Ethical Pay?</b:Title>
    <b:JournalName>Wall Street Journal</b:JournalName>
    <b:Year>2008</b:Year>
    <b:Pages>1-3</b:Pages>
    <b:PeriodicalTitle>The Wall Street Journal</b:PeriodicalTitle>
    <b:Month>May</b:Month>
    <b:Day>12</b:Day>
    <b:RefOrder>1</b:RefOrder>
  </b:Source>
</b:Sources>
</file>

<file path=customXml/itemProps1.xml><?xml version="1.0" encoding="utf-8"?>
<ds:datastoreItem xmlns:ds="http://schemas.openxmlformats.org/officeDocument/2006/customXml" ds:itemID="{5E3231C8-BD78-4091-A736-196CFEC0F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dc:creator>
  <cp:lastModifiedBy>Prof Scofied</cp:lastModifiedBy>
  <cp:revision>2</cp:revision>
  <dcterms:created xsi:type="dcterms:W3CDTF">2018-11-05T01:09:00Z</dcterms:created>
  <dcterms:modified xsi:type="dcterms:W3CDTF">2018-11-05T01:09:00Z</dcterms:modified>
</cp:coreProperties>
</file>